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center"/>
        <w:textAlignment w:val="auto"/>
        <w:rPr>
          <w:rFonts w:ascii="微软雅黑" w:hAnsi="微软雅黑" w:eastAsia="微软雅黑" w:cs="宋体"/>
          <w:color w:val="333333"/>
          <w:kern w:val="0"/>
          <w:sz w:val="32"/>
          <w:szCs w:val="32"/>
        </w:rPr>
      </w:pPr>
      <w:r>
        <w:rPr>
          <w:rFonts w:ascii="黑体" w:hAnsi="黑体" w:eastAsia="微软雅黑" w:cs="宋体"/>
          <w:b/>
          <w:bCs/>
          <w:color w:val="333333"/>
          <w:kern w:val="0"/>
          <w:sz w:val="32"/>
          <w:szCs w:val="32"/>
        </w:rPr>
        <w:t>柳立国等人生产、销售有毒、有害食品，生产、销售伪劣产品案</w:t>
      </w:r>
      <w:r>
        <w:rPr>
          <w:rFonts w:ascii="黑体" w:hAnsi="黑体" w:eastAsia="微软雅黑" w:cs="宋体"/>
          <w:b/>
          <w:bCs/>
          <w:color w:val="333333"/>
          <w:kern w:val="0"/>
          <w:sz w:val="32"/>
          <w:szCs w:val="32"/>
        </w:rPr>
        <w:br w:type="textWrapping"/>
      </w:r>
      <w:r>
        <w:rPr>
          <w:rFonts w:ascii="黑体" w:hAnsi="黑体" w:eastAsia="微软雅黑" w:cs="宋体"/>
          <w:b/>
          <w:bCs/>
          <w:color w:val="333333"/>
          <w:kern w:val="0"/>
          <w:sz w:val="32"/>
          <w:szCs w:val="32"/>
        </w:rPr>
        <w:t>（检例第12号）</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【关键词】</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生产、销售有毒、有害食品罪 生产、销售伪劣产品罪</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【要旨】</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明知对方是食用油经销者，仍将用餐厨废弃油（俗称“地沟油”）加工而成的劣质油脂销售给对方，导致劣质油脂流入食用油市场供人食用的，构成生产、销售有毒、有害食品罪；明知油脂经销者向饲料生产企业和药品生产企业等单位销售豆油等食用油，仍将用餐厨废弃油加工而成的劣质油脂销售给对方，导致劣质油脂流向饲料生产企业和药品生产企业等单位的，构成生产、销售伪劣产品罪。</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【相关立法】</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《中华人民共和国刑法》第一百四十四条 第一百四十条 第一百四十一条第一款</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【基本案情】</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被告人柳立国，男，山东省人，1975年出生，原系山东省济南博汇生物科技有限公司（以下简称博汇公司）、山东省济南格林生物能源有限公司（以下简称格林公司）实际经营者。</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被告人鲁军，男，山东省人，1968年出生，原系博汇公司生产负责人。</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被告人李树军，男，山东省人，1974年出生，原系博汇公司、格林公司采购员。</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被告人柳立海，男，山东省人，1965年出生，原系格林公司等企业管理后勤员工。</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被告人于双迎，男，山东省人，1970年出生，原系格林公司员工。</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被告人刘凡金，男，山东省人，1975年出生，原系博汇公司、格林公司驾驶员。</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被告人王波，男，山东省人，1981年出生，原系博汇公司、格林公司驾驶员。</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自2003年始，被告人柳立国在山东省平阴县孔村镇经营油脂加工厂，后更名为中兴脂肪酸甲酯厂，并转向餐厨废弃油（俗称“地沟油”）回收再加工。2009年3月、2010年6月，柳立国又先后注册成立了博汇公司、格林公司，扩大生产，进一步将地沟油加工提炼成劣质油脂。自2007年12月起，柳立国从四川、江苏、浙江等地收购地沟油加工提炼成劣质油脂，在明知他人将向其所购的劣质成品油冒充正常豆油等食用油进行销售的情况下，仍将上述劣质油脂销售给他人，从中赚取利润。柳立国先后将所加工提炼的劣质油脂销售给经营食用油生意的山东聊城昌泉粮油实业公司、河南郑州宏大粮油商行等（均另案处理）。前述粮油公司等明知从柳立国处购买的劣质油脂系地沟油加工而成，仍然直接或经勾兑后作为食用油销售给个体粮油店、饮食店、食品加工厂以及学校食堂，或冒充豆油等油脂销售给饲料、药品加工等企业。截止2011年7月案发，柳立国等人的行为最终导致金额为926万余元的此类劣质油脂流向食用油市场供人食用，金额为9065万余元的劣质油脂流入非食用油加工市场。</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期间，经被告人柳立国招募，被告人鲁军负责格林公司的筹建、管理；被告人李树军负责地沟油采购并曾在格林公司分提车间工作；被告人柳立海从事后勤工作；被告人于双迎负责格林公司机器设备维护及管理水解车间；被告人刘凡金作为驾驶员运输成品油脂；被告人王波作为驾驶员运输半成品和厂内污水，并提供个人账户供柳立国收付货款。上述被告人均在明知柳立国用地沟油加工劣质油脂并对外销售的情况下，仍予以帮助。其中，鲁军、于双迎参与生产、销售上述销往食用油市场的劣质油脂的金额均为134万余元，李树军为765万余元，柳立海为457万余元，刘凡金为138万余元，王波为270万余元；鲁军、于双迎参与生产、销售上述流入非食用油市场的劣质油脂金额均为699万余元，李树军为9065万余元，柳立海为4961万余元，刘凡金为2221万余元，王波为6534万余元。</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【诉讼过程】</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2011年7月5日，柳立国、鲁军、李树军、柳立海、于双迎、刘凡金、王波因涉嫌生产、销售不符合安全标准的食品罪被刑事拘留，8月11日被逮捕。</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该案侦查终结后，移送浙江省宁波市人民检察院审查起诉。浙江省宁波市人民检察院经审查认为，被告人柳立国、鲁军、李树军、柳立海、于双迎、刘凡金、王波违反国家食品管理法规，结伙将餐厨废弃油等非食品原料进行生产、加工，并将加工提炼而成且仍含有有毒、有害物质的非食用油冒充食用油予以销售，并供人食用，严重危害了人民群众的身体健康和生命安全，其行为均触犯了《中华人民共和国刑法》第一百四十四条之规定，犯罪事实清楚，证据确实充分，应当以生产、销售有毒、有害食品罪追究其刑事责任。被告人柳立国、鲁军、李树军、柳立海、于双迎、刘凡金、王波又违反国家食品管理法规，结伙将餐厨废弃油等非食品原料进行生产、加工，并将加工提炼而成的非食用油冒充食用油予以销售，以假充真，销售给饲料加工、药品加工单位，其行为均触犯了《中华人民共和国刑法》第一百四十条之规定，犯罪事实清楚，证据确实充分，应当以生产、销售伪劣产品罪追究其刑事责任。2012年6月12日，宁波市人民检察院以被告人柳立国等人犯生产、销售有毒、有害食品罪和生产、销售伪劣产品罪向宁波市中级人民法院提起公诉。</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2013年4月11日，宁波市中级人民法院一审判决被告人柳立国犯生产、销售有毒、有害食品罪和生产、销售伪劣产品罪，数罪并罚，判处无期徒刑，剥夺政治权利终身，并处没收个人全部财产；被告人鲁军犯生产、销售有毒、有害食品罪和生产、销售伪劣产品罪，数罪并罚，判处有期徒刑十四年，并处罚金人民币四十万元；被告人李树军犯生产、销售有毒、有害食品罪和生产、销售伪劣产品罪，数罪并罚，判处有期徒刑十一年，并处罚金人民币四十万元；被告人柳立海犯生产、销售有毒、有害食品罪和生产、销售伪劣产品罪，数罪并罚，判处有期徒刑十年六个月，并处罚金人民币四十万元；被告人于双迎犯生产、销售有毒、有害食品罪和生产、销售伪劣产品罪，数罪并罚，判处有期徒刑十年，并处罚金人民币四十万元；被告人刘凡金犯生产、销售有毒、有害食品罪和生产、销售伪劣产品罪，数罪并罚，判处有期徒刑七年，并处罚金人民币三十万元；被告人王波犯生产、销售有毒、有害食品罪和生产、销售伪劣产品罪，数罪并罚，判处有期徒刑七年，并处罚金人民币三十万元。</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一审宣判后，柳立国、鲁军、李树军、柳立海、于双迎、刘凡金、王波提出上诉。</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浙江省高级人民法院二审认为，柳立国利用餐厨废弃油加工劣质食用油脂，销往粮油食品经营户，并致劣质油脂流入食堂、居民家庭等，供人食用，其行为已构成生产、销售有毒、有害食品罪。柳立国还明知下家购买其用餐厨废弃油加工的劣质油脂冒充合格豆油等，仍予以生产、销售，流入饲料、药品加工等企业，其行为又构成生产、销售伪劣产品罪，应予二罪并罚。柳立国生产、销售有毒、有害食品的犯罪行为持续时间长，波及范围广，严重危害食品安全，严重危及人民群众的身体健康，情节特别严重，应依法严惩。鲁军、李树军、柳立海、于双迎、刘凡金、王波明知柳立国利用餐厨废弃油加工劣质油脂并予销售，仍积极参与，其行为分别构成生产、销售有毒、有害食品罪和生产、销售伪劣产品罪，亦应并罚。在共同犯罪中，柳立国起主要作用，系主犯；鲁军、李树军、柳立海、于双迎、刘凡金、王波起次要或辅助作用，系从犯，原审均予减轻处罚。原判定罪和适用法律正确，量刑适当；审判程序合法。2013年6月4日，浙江省高级人民法院二审裁定驳回上诉，维持原判。</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center"/>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br w:type="textWrapping"/>
      </w:r>
      <w:r>
        <w:rPr>
          <w:rFonts w:ascii="黑体" w:hAnsi="黑体" w:eastAsia="微软雅黑" w:cs="宋体"/>
          <w:b/>
          <w:bCs/>
          <w:color w:val="333333"/>
          <w:kern w:val="0"/>
          <w:sz w:val="32"/>
          <w:szCs w:val="32"/>
        </w:rPr>
        <w:t> 徐孝伦等人生产、销售有害食品案</w:t>
      </w:r>
      <w:r>
        <w:rPr>
          <w:rFonts w:ascii="黑体" w:hAnsi="黑体" w:eastAsia="微软雅黑" w:cs="宋体"/>
          <w:b/>
          <w:bCs/>
          <w:color w:val="333333"/>
          <w:kern w:val="0"/>
          <w:sz w:val="32"/>
          <w:szCs w:val="32"/>
        </w:rPr>
        <w:br w:type="textWrapping"/>
      </w:r>
      <w:r>
        <w:rPr>
          <w:rFonts w:ascii="黑体" w:hAnsi="黑体" w:eastAsia="微软雅黑" w:cs="宋体"/>
          <w:b/>
          <w:bCs/>
          <w:color w:val="333333"/>
          <w:kern w:val="0"/>
          <w:sz w:val="32"/>
          <w:szCs w:val="32"/>
        </w:rPr>
        <w:t>（检例第13号）</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【关键词】</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生产、销售有害食品罪</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【要旨】</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在食品加工过程中，使用有毒、有害的非食品原料加工食品并出售的，应当认定为生产、销售有毒、有害食品罪；明知是他人使用有毒、有害的非食品原料加工出的食品仍然购买并出售的，应当认定为销售有毒、有害食品罪。</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【相关立法】</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《中华人民共和国刑法》第一百四十四条 第一百四十一条第一款</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【基本案情】</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被告人徐孝伦，男，贵州省人，1969年出生，经商。</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被告人贾昌容，女，贵州省人，1966年出生，经商。</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被告人徐体斌，男，贵州省人，1986年出生，经商。</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被告人叶建勇，男，贵州省人，1980年出生，经商。</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被告人杨玉美，女，安徽省人，1971年出生，经商。</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2010年3月起，被告人徐孝伦、贾昌容在瑞安市鲍田前北村育英街12号的加工点内使用工业松香加热的方式对生猪头进行脱毛，并将加工后的猪头分离出猪头肉、猪耳朵、猪舌头、肥肉等销售给当地菜市场内的熟食店，销售金额达61万余元。被告人徐体斌、叶建勇、杨玉美明知徐孝伦所销售的猪头系用工业松香加工脱毛仍予以购买，并做成熟食在其经营的熟食店进行销售，其中徐体斌的销售金额为3.4万元，叶建勇和杨玉美的销售金额均为2.5万余元。2012年8月8日，徐孝伦、贾昌容、徐体斌在瑞安市的加工点内被公安机关及瑞安市动物卫生监督所当场抓获，并现场扣押猪头（已分割）50个，猪耳朵、猪头肉等600公斤，松香10公斤及销售单。经鉴定，被扣押的松香系工业松香，属食品添加剂外的化学物质，内含重金属铅，经反复高温使用后，铅等重金属含量升高，长期食用工业松香脱毛的禽畜类肉可能会对人体造成伤害。案发后徐体斌协助公安机关抓获两名犯罪嫌疑人。</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【诉讼过程】</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2012年8月8日，徐孝伦、贾昌容因涉嫌生产、销售有毒、有害食品罪被刑事拘留，9月15日被逮捕。2012年8月8日，徐体斌因涉嫌生产、销售有毒、有害食品罪被刑事拘留，8月13日被取保候审，2013年3月12日被逮捕。2012年9月27日，叶建勇、杨玉美因涉嫌生产、销售有毒、有害食品罪被取保候审，2013年3月12日被逮捕。</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该案由浙江省瑞安市公安局侦查终结后，移送瑞安市人民检察院审查起诉。瑞安市人民检察院经审查认为，被告人徐孝伦、贾昌容在生产、销售的食品中掺有有害物质，被告人徐体斌、叶建勇、杨玉美销售明知掺有有害物质的食品，其中被告人徐孝伦、贾昌容有其他特别严重情节，其行为均已触犯《中华人民共和国刑法》第一百四十四条之规定，犯罪事实清楚、证据确实充分，应当以生产、销售有害食品罪追究被告人徐孝伦、贾昌容的刑事责任；以销售有害食品罪追究被告人徐体斌、叶建勇、杨玉美的刑事责任。被告人徐孝伦、贾昌容、徐体斌、叶建勇、杨玉美归案后均能如实供述自己的罪行，依法可以从轻处罚。2013年3月1日，瑞安市人民检察院以被告人徐孝伦、贾昌容犯生产、销售有害食品罪，被告人徐体斌、叶建勇、杨玉美犯销售有害食品罪向瑞安市人民法院提起公诉。</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2013年5月22日，瑞安市人民法院一审认为，被告人徐孝伦、贾昌容在生产、销售的食品中掺入有害物质，有其他特别严重情节，其行为均已触犯刑法，构成生产、销售有害食品罪；徐体斌、叶建勇、杨玉美销售明知掺有有害物质的食品，其行为均已触犯刑法，构成销售有害食品罪。被告人徐孝伦、贾昌容共同经营猪头加工厂，生产、销售猪头，系共同犯罪。在共同犯罪中，被告人徐孝伦起主要作用，系主犯；被告人贾昌容起次要作用，系从犯，依法减轻处罚。被告人贾昌容、徐体斌、叶建勇归案后均能如实供述自己的罪行，依法从轻处罚。被告人徐体斌有立功表现，依法从轻处罚。依照刑法和司法解释有关规定，判决被告人徐孝伦犯生产、销售有害食品罪，判处有期徒刑十年六个月，并处罚金人民币一百二十五万元；被告人贾昌容犯生产、销售有害食品罪，判处有期徒刑六年，并处罚金人民币六十万元；被告人徐体斌犯销售有害食品罪，判处有期徒刑一年六个月，并处罚金人民币七万元；被告人叶建勇犯销售有害食品罪，判处有期徒刑一年六个月，并处罚金人民币五万元；被告人杨玉美犯销售有害食品罪，判处有期徒刑一年六个月，并处罚金人民币五万元。</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一审宣判后，徐孝伦、贾昌容、杨玉美提出上诉。</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2013年6月21日，浙江省温州市中级人民法院二审裁定驳回上诉，维持原判。</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center"/>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br w:type="textWrapping"/>
      </w:r>
      <w:r>
        <w:rPr>
          <w:rFonts w:ascii="黑体" w:hAnsi="黑体" w:eastAsia="微软雅黑" w:cs="宋体"/>
          <w:b/>
          <w:bCs/>
          <w:color w:val="333333"/>
          <w:kern w:val="0"/>
          <w:sz w:val="32"/>
          <w:szCs w:val="32"/>
        </w:rPr>
        <w:t> 孙建亮等人生产、销售有毒、有害食品案</w:t>
      </w:r>
      <w:r>
        <w:rPr>
          <w:rFonts w:ascii="黑体" w:hAnsi="黑体" w:eastAsia="微软雅黑" w:cs="宋体"/>
          <w:b/>
          <w:bCs/>
          <w:color w:val="333333"/>
          <w:kern w:val="0"/>
          <w:sz w:val="32"/>
          <w:szCs w:val="32"/>
        </w:rPr>
        <w:br w:type="textWrapping"/>
      </w:r>
      <w:r>
        <w:rPr>
          <w:rFonts w:ascii="黑体" w:hAnsi="黑体" w:eastAsia="微软雅黑" w:cs="宋体"/>
          <w:b/>
          <w:bCs/>
          <w:color w:val="333333"/>
          <w:kern w:val="0"/>
          <w:sz w:val="32"/>
          <w:szCs w:val="32"/>
        </w:rPr>
        <w:t>（检例第14号）</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【关键词】</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生产、销售有毒、有害食品罪 共犯</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【要旨】</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明知盐酸克伦特罗（俗称“瘦肉精”）是国家禁止在饲料和动物饮用水中使用的药品，而用以养殖供人食用的动物并出售的，应当认定为生产、销售有毒、有害食品罪。明知盐酸克伦特罗是国家禁止在饲料和动物饮用水中使用的药品，而买卖和代买盐酸克伦特罗片，供他人用以养殖供人食用的动物的，应当认定为生产、销售有毒、有害食品罪的共犯。</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【相关立法】</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《中华人民共和国刑法》第一百四十四条</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【基本案情】</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被告人孙建亮，男，天津市人，1958年出生，农民。</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被告人陈林，男，天津市人，1964年出生，农民。</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被告人郝云旺，男，天津市人，1973年出生，农民。</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被告人唐连庆，男，天津市人，1946年出生，农民。</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被告人唐民，男，天津市人，1971年出生，农民。</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2011年5月，被告人陈林、郝云旺、唐连庆、唐民明知盐酸克伦特罗（俗称“瘦肉精”）属于国家禁止在饲料和动物饮用水中使用的药品而进行买卖，郝云旺从唐连庆、唐民处购买三箱盐酸克伦特罗片（每箱100袋，每袋1000片），后陈林从郝云旺处为自己购买一箱该药品，同时帮助被告人孙建亮购买一箱该药品。孙建亮在自己的养殖场内，使用陈林从郝云旺处购买的盐酸克伦特罗片喂养肉牛。2011年12月3日，孙建亮将喂养过盐酸克伦特罗片的9头肉牛出售，被天津市宝坻区动物卫生监督所查获。经检测，其中4头肉牛尿液样品中所含盐酸克伦特罗超过国家规定标准。郝云旺、唐连庆、唐民主动到公安机关投案。</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【诉讼过程】</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2011年12月14日，孙建亮因涉嫌生产、销售有毒、有害食品罪被刑事拘留，2012年1月9日被取保候审，10月25日被逮捕。2011年12月21日，陈林因涉嫌生产、销售有毒、有害食品罪被刑事拘留，2012年1月9日被取保候审，10月25日被逮捕。2011年12月20日，郝云旺因涉嫌生产、销售有毒、有害食品罪被取保候审，2012年10月25日被逮捕。2011年12月28日，唐连庆、唐民因涉嫌生产、销售有毒、有害食品罪被取保候审。</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该案由天津市公安局宝坻分局侦查终结后，移送天津市宝坻区人民检察院审查起诉。天津市宝坻区人民检察院经审查认为，被告人孙建亮使用违禁药品盐酸克伦特罗饲养肉牛并将使用该药品饲养的肉牛出售，被告人陈林、郝云旺、唐连庆、唐民明知盐酸克伦特罗是禁止用于饲养供人食用的动物的药品而进行买卖，其行为均触犯了《中华人民共和国刑法》第一百四十四条之规定，应当以生产、销售有毒、有害食品罪追究刑事责任。2012年8月15日，天津市宝坻区人民检察院以被告人孙建亮、陈林、郝云旺、唐连庆、唐民犯生产、销售有毒、有害食品罪向宝坻区人民法院提起公诉。</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2012年10月29日，宝坻区人民法院一审认为，被告人孙建亮使用违禁药品盐酸克伦特罗饲养肉牛并将肉牛出售，其行为已构成生产、销售有毒、有害食品罪；被告人陈林、郝云旺、唐连庆、唐民明知盐酸克伦特罗是禁止用于饲养供人食用的动物药品而代购或卖给他人，供他人用于饲养供人食用的肉牛，属于共同犯罪，应依法以生产、销售有毒、有害食品罪予以处罚。在共同犯罪中，孙建亮起主要作用，系主犯；被告人陈林、郝云旺、唐连庆、唐民起次要作用，系从犯，依法应当从轻处罚。被告人郝云旺、唐连庆、唐民在案发后主动到公安机关投案，并如实供述犯罪事实，属自首，依法可以从轻处罚。被告人孙建亮、陈林到案后如实供述犯罪事实，属坦白，依法可以从轻处罚。依照刑法相关条款规定，判决被告人孙建亮犯生产、销售有毒、有害食品罪，判处有期徒刑二年，并处罚金人民币七万五千元；被告人陈林犯生产、销售有毒、有害食品罪，判处有期徒刑一年，并处罚金人民币二万元；被告人郝云旺犯生产、销售有毒、有害食品罪，判处有期徒刑一年，并处罚金人民币二万元；被告人唐连庆犯生产、销售有毒、有害食品罪，判处有期徒刑六个月，缓刑一年，并处罚金人民币五千元；被告人唐民犯生产、销售有毒、有害食品罪，判处有期徒刑六个月，缓刑一年，并处罚金人民币五千元。</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一审宣判后，郝云旺提出上诉。</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2012年12月12日，天津市第一中级人民法院二审裁定驳回上诉，维持原判。</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center"/>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br w:type="textWrapping"/>
      </w:r>
      <w:r>
        <w:rPr>
          <w:rFonts w:ascii="黑体" w:hAnsi="黑体" w:eastAsia="微软雅黑" w:cs="宋体"/>
          <w:b/>
          <w:bCs/>
          <w:color w:val="333333"/>
          <w:kern w:val="0"/>
          <w:sz w:val="32"/>
          <w:szCs w:val="32"/>
        </w:rPr>
        <w:t> 胡林贵等人生产、销售有毒、有害食品，行贿</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center"/>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骆梅、刘康素销售伪劣产品</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center"/>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朱伟全、曾伟中生产、销售伪劣产品</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center"/>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黎达文等人受贿、食品监管渎职案</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center"/>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（检例第15号）</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center"/>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【关键词】</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生产、销售有毒、有害食品罪 生产、销售伪劣产品罪</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食品监管渎职罪 受贿罪 行贿罪</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【要旨】</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实施生产、销售有毒、有害食品犯罪，为逃避查处向负有食品安全监管职责的国家工作人员行贿的，应当以生产、销售有毒、有害食品罪和行贿罪实行数罪并罚。</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负有食品安全监督管理职责的国家机关工作人员，滥用职权，向生产、销售有毒、有害食品的犯罪分子通风报信，帮助逃避处罚的，应当认定为食品监管渎职罪；在渎职过程中受贿的，应当以食品监管渎职罪和受贿罪实行数罪并罚。</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【相关立法】</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《中华人民共和国刑法》第一百四十四条 第一百四十条 第四百零八条之一 第三百八十五条 第三百八十九条</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【基本案情】</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被告人胡林贵，男，1968年出生，重庆市人，原系广东省东莞市渝湘腊味食品有限公司股东。</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被告人刘康清，男，1964年出生，重庆市人，原系广东省东莞市渝湘腊味食品有限公司股东。</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被告人叶在均，男，1954年出生，重庆市人，原系广东省东莞市渝湘腊味食品有限公司股东。</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被告人刘国富，男，1976年出生，重庆市人，原系广东省东莞市渝湘腊味食品有限公司股东。</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被告人张永富，男，1969年出生，重庆市人，原系广东省东莞市渝湘腊味食品有限公司股东。</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被告人叶世科，男，1979年出生，重庆市人，原系广东省东莞市渝湘腊味食品有限公司驾驶员。</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被告人骆梅，女，1977年出生，重庆市人，原系广东省东莞市大岭山镇信立农产品批发市场销售人员。</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被告人刘康素，女，1971年出生，重庆市人，原系广东省东莞市中堂镇江南农产品批发市场销售人员。</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被告人朱伟全，男，1958年出生，广东省人，无业。</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被告人曾伟中，男，1971年出生，广东省人，无业。</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黎达文，男，1973年出生，广东省人，原系广东省东莞市中堂镇人民政府经济贸易办公室（简称经贸办）副主任、中堂镇食品药品监督站站长，兼任中堂镇食品安全委员会（简称食安委）副主任及办公室主任。</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被告人王伟昌，男，1965年出生，广东省人，原系广东省东莞市中堂中心屠场稽查队队长。</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被告人陈伟基，男，1982年出生，广东省人，原系广东省东莞市中堂中心屠场稽查队队员。</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被告人余忠东，男，1963年出生，湖南省人，原系广东省东莞市江南市场经营管理有限公司仓储加工管理部主管。</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一）被告人胡林贵、刘康清、叶在均、刘国富、张永富等人于2011年6月以每人出资2万元，在未取得工商营业执照和卫生许可证的情况下，在东莞市中堂镇江南农产品批发市场租赁加工区建立加工厂，利用病、死、残猪猪肉为原料，加入亚硝酸钠、工业用盐等调料，生产腊肠、腊肉。并将生产出来的腊肠、腊肉运至该市农产品批发市场固定铺位进行销售，平均每天销售约500公斤。该工厂主要由胡林贵负责采购病、死、残猪猪肉，刘康清负责销售，刘国富等人负责加工生产，张永富、叶在均等人负责打杂及协作，该加工厂还聘请了被告人叶世科等人负责运输，聘请了骆梅、刘康素等人负责销售上述加工厂生产出的腊肠、腊肉，其中骆梅于2011年8月初开始受聘担任销售，刘康素于2011年9月初开始受聘担任销售。</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2011年10月17日，经群众举报，执法部门查处了该加工厂，当场缴获腊肠500公斤、腊肉500公斤、未检验的腊肉半成品2吨、工业用盐24包（每包50公斤）、敌百虫8支、亚硝酸钠11支等物品；10月25日，公安机关在农产品批发市场固定铺位缴获胡林贵等人存放的半成品猪肉7980公斤，经广东省质量监督检测中心抽样检测，该半成品含敌百虫等有害物质严重超标。</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二）自2010年12月至2011年6月份期间，被告人朱伟全、曾伟中等人收购病、死、残猪后私自屠宰，每月运行20天，并将每天生产出的约500公斤猪肉销售给被告人胡林贵、刘康清等人。后曾伟中退出经营，朱伟全等人于2011年9月份开始至案发期间，继续每天向胡林贵等人合伙经营的腊肉加工厂出售病、死、残猪猪肉约500公斤。</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三）被告人黎达文于2008年起先后兼任中堂镇产品质量和食品安全工作领导小组成员、经贸办副主任、中堂食安委副主任兼办公室主任、食品药品监督站站长，负责对中堂镇全镇食品安全的监督管理，包括中堂镇内食品安全综合协调职能和依法组织各执法部门查处食品安全方面的举报等工作。被告人余忠东于2005年起在东莞市江南市场经营管理有限公司任仓储加工管理部的主管。</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2010年至2011年期间，黎达文在组织执法人员查处江南农产品批发市场的无证照腊肉、腊肠加工窝点过程中，收受被告人刘康清、胡林贵、余忠东等人贿款共十一次，每次5000元，合计55000元，其中胡林贵参与行贿十一次，计55000元，刘康清参与行贿十次，计50000元，余忠东参与行贿六次，计30000元。</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黎达文在收受被告人刘康清、胡林贵、余忠东等人的贿款之后，滥用食品安全监督管理的职权，多次在组织执法人员检查江南农产品批发市场之前打电话通知余忠东或胡林贵，让胡林贵等人做好准备，把加工场内的病、死、残猪猪肉等生产原料和腊肉、腊肠藏好，逃避查处，导致胡林贵等人在一年多时间内持续非法利用病、死、残猪猪肉生产敌百虫和亚硝酸盐成分严重超标的腊肠、腊肉，销往东莞市及周边城市的食堂和餐馆。</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王伟昌自2007年起任中堂中心屠场稽查队队长，被告人陈伟基自2009年2月起任中堂中心屠场稽查队队员，二人所在单位受中堂镇政府委托负责中堂镇内私宰猪肉的稽查工作。2009年7月至2011年10月间，王伟昌、陈伟基在执法过程中收受刘康清、刘国富等人贿款，其中王伟昌、陈伟基共同收受贿款13100元，王伟昌单独受贿3000元。</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王伟昌、陈伟基受贿后，滥用食品安全监督管理的职权，多次在带队稽查过程中，明知刘康清和刘国富等人非法销售死猪猪肉、排骨而不履行查处职责，王伟昌还多次在参与中堂镇食安委组织的联合执法行动前打电话给刘康清通风报信，让刘康清等人逃避查处。</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【诉讼过程】</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2011年10月22日，胡林贵、刘康清因涉嫌生产、销售有毒、有害食品罪被刑事拘留，11月24日被逮捕。2011年10月23日，叶在均、刘国富、张永富、叶世科、骆梅、刘康素因涉嫌生产、销售有毒、有害食品罪被刑事拘留，11月24日被逮捕。2011年10月28日，朱伟全、曾伟中因涉嫌生产、销售有毒、有害食品罪被刑事拘留，11月24日被逮捕。2012年3月6日，黎达文因涉嫌受贿罪被刑事拘留，3月20日被逮捕。2012年4月26日，王伟昌、陈伟基因涉嫌受贿罪被刑事拘留，5月10日被逮捕。2012年3月6日，余忠东因涉嫌受贿罪被刑事拘留，3月20日被逮捕。</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胡林贵、刘康清、叶在均、刘国富、张永富、叶世科、骆梅、刘康素、曾伟中、朱伟全涉嫌生产、销售有毒、有害食品罪一案，由广东省东莞市公安局侦查终结，移送东莞市第一市区人民检察院审查起诉。被告人黎达文、王伟昌、陈伟基涉嫌受贿、食品监管渎职罪，被告人胡林贵、刘康清、余忠东涉嫌行贿罪一案，由东莞市人民检察院侦查终结，移送东莞市第一市区人民检察院审查起诉。因上述两个案件系关联案件，东莞市第一市区人民检察院决定并案审查。东莞市第一市区人民检察院经审查认为，被告人胡林贵、刘康清、叶在均、刘国富、张永富、叶世科无视国法，在生产、销售的食品中掺入有毒、有害的非食品原料，胡林贵、刘康清还为谋取不正当利益，多次向被告人黎达文、王伟昌、陈伟基等人行贿，胡林贵、刘康清的行为均已触犯了《中华人民共和国刑法》第一百四十四条、第三百八十九条第一款之规定，被告人叶在均、刘国富、张永富、叶世科的行为均已触犯了《中华人民共和国刑法》第一百四十四条之规定；被告人骆梅、刘康素在销售中以不合格产品冒充合格产品，其中骆梅销售的金额五十万元以上，刘康素销售的金额二十万元以上，二人的行为均已触犯了《中华人民共和国刑法》第一百四十条之规定；被告人朱伟全、曾伟中在生产、销售中以不合格产品冒充合格产品，生产、销售金额五十万元以上，二人的行为均已触犯了《中华人民共和国刑法》第一百四十条之规定；被告人黎达文、王伟昌、陈伟基身为国家机关工作人员，利用职务之便，多次收受贿款，同时黎达文、王伟昌、陈伟基身为负有食品安全监督管理职责的国家机关工作人员，滥用职权为刘康清等人谋取非法利益，造成恶劣社会影响，三人的行为已分别触犯了《中华人民共和国刑法》第三百八十五条第一款、第四百零八条之一之规定；被告人余忠东为谋取不正当利益，多次向被告人黎达文、王伟昌、陈伟基等人行贿，其行为已触犯《中华人民共和国刑法》第三百八十九条第一款之规定。2012年5月29日，东莞市第一市区人民检察院以被告人胡林贵、刘康清犯生产、销售有毒、有害食品罪、行贿罪，叶在均、刘国富、张永富、叶世科犯生产、销售有毒、有害食品罪，骆梅、刘康素犯销售伪劣产品罪，朱伟全、曾伟中犯生产、销售伪劣产品罪，黎达文、王伟昌、陈伟基犯受贿罪、食品监管渎职罪，余忠东犯行贿罪，向东莞市第一人民法院提起公诉。</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2012年7月9日，东莞市第一人民法院一审认为，被告人胡林贵、刘康清、叶在均、刘国富、张永富、叶世科无视国法，在生产、销售的食品中掺入有毒、有害的非食品原料，其行为已构成生产、销售有毒、有害食品罪，且属情节严重；被告人骆梅、刘康素作为产品销售者，以不合格产品冒充合格产品，其中被告人骆梅销售金额为五十万元以上不满二百万元，被告人刘康素销售金额为二十万元以上不满五十万元，其二人的行为已构成销售伪劣产品罪；被告人朱伟全、曾伟中在生产、销售中以不合格产品冒充合格产品，涉案金额五十万元以上不满二百万元，其二人的行为已构成生产、销售伪劣产品罪；被告人黎达文身为国家工作人员，被告人王伟昌、陈伟基身为受国家机关委托从事公务的人员，均利用职务之便，多次收受贿款，同时，被告人黎达文、王伟昌、陈伟基还违背所负的食品安全监督管理职责，滥用职权为刘康清等人谋取非法利益，造成严重后果，被告人黎达文、王伟昌、陈伟基的行为已构成受贿罪、食品监管渎职罪；被告人胡林贵、刘康清、余忠东为谋取不正当利益，多次向黎达文、王伟昌、陈伟基等人行贿，其三人的行为均已构成行贿罪。对上述被告人的犯罪行为，依法均应惩处，对被告人胡林贵、刘康清、黎达文、王伟昌、陈伟基依法予以数罪并罚。被告人刘康清系累犯，依法应从重处罚；刘康清在被追诉前主动交代其行贿行为，依法可以从轻处罚；刘康清还举报了胡林贵向黎达文行贿5000元的事实，并经查证属实，是立功，依法可以从轻处罚。被告人黎达文、王伟昌、陈伟基归案后已向侦查机关退出全部赃款，对其从轻处罚。被告人胡林贵、刘康清、张永富、叶世科、余忠东归案后如实供述犯罪事实，认罪态度较好，均可从轻处罚；被告人黎达文在法庭上认罪态度较好，可酌情从轻处罚。依照刑法相关条款规定，判决：</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一）被告人胡林贵犯生产、销售有毒、有害食品罪和行贿罪，数罪并罚，判处有期徒刑九年九个月，并处罚金人民币十万元。被告人刘康清犯生产、销售有毒、有害食品罪和行贿罪，数罪并罚，判处有期徒刑九年，并处罚金人民币九万元。被告人叶在均、刘国富、张永富、叶世科犯生产、销售有毒、有害食品罪，分别判处有期徒刑八年六个月并处罚金人民币十万元、有期徒刑八年六个月并处罚金人民币十万元、有期徒刑八年三个月并处罚金人民币十万元、有期徒刑七年九个月并处罚金人民币五万元。被告人骆梅、刘康素犯销售伪劣产品罪，分别判处有期徒刑七年六个月并处罚金人民币三万元、有期徒刑六年并处罚金人民币二万元。</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（二）被告人朱伟全、曾伟中犯生产、销售伪劣产品罪，分别判处有期徒刑八年并处罚金人民币七万元、有期徒刑七年六个月并处罚金人民币六万元。</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三）被告人黎达文犯受贿罪和食品监管渎职罪，数罪并罚，判处有期徒刑七年六个月，并处没收个人财产人民币一万元。被告人王伟昌犯受贿罪和食品监管渎职罪，数罪并罚，判处有期徒刑三年三个月。被告人陈伟基犯受贿罪和食品监管渎职罪，数罪并罚，判处有期徒刑二年六个月。被告人余忠东犯行贿罪，判处有期徒刑十个月。</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一审宣判后，被告人胡林贵、刘康清、叶在均、刘国富、张永富、叶世科、骆梅、刘康素、曾伟中、黎达文、王伟昌、陈伟基提出上诉。</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2012年8月21日，广东省东莞市中级人民法院二审裁定驳回上诉，维持原判。</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center"/>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br w:type="textWrapping"/>
      </w:r>
      <w:r>
        <w:rPr>
          <w:rFonts w:ascii="黑体" w:hAnsi="黑体" w:eastAsia="微软雅黑" w:cs="宋体"/>
          <w:b/>
          <w:bCs/>
          <w:color w:val="333333"/>
          <w:kern w:val="0"/>
          <w:sz w:val="32"/>
          <w:szCs w:val="32"/>
        </w:rPr>
        <w:t> 赛跃、韩成武受贿、食品监管渎职案</w:t>
      </w:r>
      <w:r>
        <w:rPr>
          <w:rFonts w:ascii="黑体" w:hAnsi="黑体" w:eastAsia="微软雅黑" w:cs="宋体"/>
          <w:b/>
          <w:bCs/>
          <w:color w:val="333333"/>
          <w:kern w:val="0"/>
          <w:sz w:val="32"/>
          <w:szCs w:val="32"/>
        </w:rPr>
        <w:br w:type="textWrapping"/>
      </w:r>
      <w:r>
        <w:rPr>
          <w:rFonts w:ascii="黑体" w:hAnsi="黑体" w:eastAsia="微软雅黑" w:cs="宋体"/>
          <w:b/>
          <w:bCs/>
          <w:color w:val="333333"/>
          <w:kern w:val="0"/>
          <w:sz w:val="32"/>
          <w:szCs w:val="32"/>
        </w:rPr>
        <w:t>（检例第16号）</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【关键词】</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受贿罪 食品监管渎职罪</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【要旨】</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负有食品安全监督管理职责的国家机关工作人员，滥用职权或玩忽职守，导致发生重大食品安全事故或者造成其他严重后果的，应当认定为食品监管渎职罪。在渎职过程中受贿的，应当以食品监管渎职罪和受贿罪实行数罪并罚。</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【相关立法】</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《中华人民共和国刑法》第三百八十五条 第四百零八条之一</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【基本案情】</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被告人赛跃，男，云南省人，1965年出生，原系云南省嵩明县质量技术监督局（以下简称嵩明县质监局）局长。</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被告人韩成武，男，云南省人，1963年出生，原系嵩明县质监局副局长。</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2011年9月17日，根据群众举报称云南丰瑞粮油工业产业有限公司（位于云南省嵩明县杨林工业园区，以下简称杨林丰瑞公司）违法生产地沟油，时任嵩明县质监局局长、副局长的赛跃、韩成武等人到杨林丰瑞公司现场检查，查获该公司无生产许可证，其生产区域的配套的食用油加工设备以“调试设备”之名在生产，现场有生产用原料毛猪油2244.912吨，其中有的外包装无标签标识等，不符合食品安全标准。9月21日，被告人赛跃、韩成武没有计量核实毛猪油数量、来源，仅凭该公司人员陈述500吨，而对毛猪油591.4吨及生产用活性土30吨、无证生产的菜油100吨进行封存。同年10月22日，韩成武以“杨林丰瑞公司采购的原料共59.143吨不符合食品安全标准”建议立案查处，赛跃同意立案，并召开案审会经集体讨论，决定对杨林丰瑞公司给予行政处罚。10月24日，嵩明县质监局作出对杨林丰瑞公司给予销毁不符合安全标准的原材料和罚款1419432元的行政处罚告知，并将行政处罚告知书送达该公司。之后，该公司申请从轻、减轻处罚。同年12月9日，赛跃、韩成武以企业配合调查及经济困难为由，未经集体讨论，决定减轻对杨林丰瑞公司的行政处罚，嵩明县质监局于12月12日作出行政处罚决定书，对杨林丰瑞公司作出销毁不符合食品安全标准的原料和罚款20万元的处罚，并下达责令改正通知书，责令杨林丰瑞公司于2011年12月27日前改正“采购的原料毛猪油不符合食品安全标准”的违法行为。12月13日，嵩明县质监局解除了对毛猪油、活性土、菜油的封存，实际并未销毁该批原料。致使杨林丰瑞公司在2011年11月至2012月3月期间，使用已查获的原料无证生产食用猪油并流入社会，对人民群众的生命健康造成较大隐患。</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2011年10月至11月间，被告人赛跃、韩成武在查处该案的过程中，先后两次在办公室收受该公司吴庆伟（另案处理）分别送给的人民币10万元、3万元。</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2012年3月13日，公安机关以该公司涉嫌生产、销售有毒、有害食品罪立案侦查。3月20日，赛跃和韩成武得知该情况后，更改相关文书材料、销毁原始行政处罚文书、伪造质监局分析协调会、案审会记录及杨林丰瑞公司毛猪油原材料的销毁材料，将所收受的13万受贿款作为对杨林丰瑞公司的罚款存入罚没账户。</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ascii="黑体" w:hAnsi="黑体" w:eastAsia="微软雅黑" w:cs="宋体"/>
          <w:b/>
          <w:bCs/>
          <w:color w:val="333333"/>
          <w:kern w:val="0"/>
          <w:sz w:val="32"/>
          <w:szCs w:val="32"/>
        </w:rPr>
        <w:t>【诉讼过程】</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2012年5月4日，赛跃、韩成武因涉嫌徇私舞弊不移交刑事案件罪、受贿罪被云南省嵩明县人民检察院立案侦查，韩成武于5月7日被刑事拘留，赛跃于5月8日被刑事拘留，5月21日二人被逮捕。</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该案由云南省嵩明县人民检察院反渎职侵权局侦查终结后，移送该院公诉部门审查起诉。云南省嵩明县人民检察院经审查认为，被告人赛跃、韩成武作为负有食品安全监督管理职责的国家机关工作人员，未认真履行职责，失职、渎职造成大量的问题猪油流向市场，后果特别严重；同时二被告人利用职务上的便利，非法收受他人贿赂，为他人谋取利益，二被告人之行为已触犯《中华人民共和国刑法》第四百零八条之一、第三百八十五条第一款之规定，应当以食品监管渎职罪、受贿罪追究刑事责任。2012年9月5日，云南省嵩明县人民检察院以被告人赛跃、韩成武犯食品监管渎职罪、受贿罪向云南省嵩明县人民法院提起公诉。</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2012年11月26日，云南省嵩明县人民法院一审认为，被告人赛跃、韩成武作为国家工作人员，利用职务上的便利，非法收受他人财物，为他人谋取利益，其行为已构成受贿罪；被告人赛跃、韩成武作为质监局工作人员，在查办杨林丰瑞公司无生产许可证生产有毒、有害食品案件中玩忽职守、滥用职权，致使查获的不符合食品安全标准的原料用于生产，有毒、有害油脂流入社会，造成严重后果，其行为还构成食品监管渎职罪。鉴于杨林丰瑞公司被公安机关查处后，赛跃、韩成武向领导如实汇报受贿事实，且将受贿款以“罚款”上交，属自首，可从轻、减轻处罚。依照刑法相关条款之规定，判决被告人赛跃犯受贿罪和食品监管渎职罪，数罪并罚，判处有期徒刑六年；韩成武犯受贿罪和食品监管渎职罪，数罪并罚，判处有期徒刑二年六个月。</w:t>
      </w:r>
      <w:r>
        <w:rPr>
          <w:rFonts w:hint="eastAsia" w:ascii="微软雅黑" w:hAnsi="微软雅黑" w:eastAsia="微软雅黑" w:cs="宋体"/>
          <w:color w:val="333333"/>
          <w:kern w:val="0"/>
          <w:sz w:val="32"/>
          <w:szCs w:val="32"/>
        </w:rPr>
        <w:br w:type="textWrapping"/>
      </w:r>
      <w:r>
        <w:rPr>
          <w:rFonts w:hint="eastAsia" w:ascii="微软雅黑" w:hAnsi="微软雅黑" w:eastAsia="微软雅黑" w:cs="宋体"/>
          <w:color w:val="333333"/>
          <w:kern w:val="0"/>
          <w:sz w:val="32"/>
          <w:szCs w:val="32"/>
        </w:rPr>
        <w:t xml:space="preserve">    一审宣判后，赛跃、韩成武提出上诉。</w:t>
      </w:r>
    </w:p>
    <w:p>
      <w:pPr>
        <w:keepNext w:val="0"/>
        <w:keepLines w:val="0"/>
        <w:pageBreakBefore w:val="0"/>
        <w:widowControl/>
        <w:kinsoku/>
        <w:wordWrap/>
        <w:overflowPunct/>
        <w:topLinePunct w:val="0"/>
        <w:autoSpaceDE/>
        <w:autoSpaceDN/>
        <w:bidi w:val="0"/>
        <w:adjustRightInd/>
        <w:snapToGrid/>
        <w:spacing w:after="240" w:line="390" w:lineRule="atLeast"/>
        <w:ind w:firstLine="640" w:firstLineChars="200"/>
        <w:jc w:val="left"/>
        <w:textAlignment w:val="auto"/>
        <w:rPr>
          <w:rFonts w:hint="eastAsia"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2013年4月20日，云南省昆明市中级人民法院二审裁定驳回上诉，维持原判。</w:t>
      </w:r>
      <w:bookmarkStart w:id="0" w:name="_GoBack"/>
      <w:bookmarkEnd w:id="0"/>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微软雅黑" w:hAnsi="微软雅黑" w:eastAsia="微软雅黑" w:cs="宋体"/>
          <w:kern w:val="0"/>
          <w:sz w:val="32"/>
          <w:szCs w:val="32"/>
        </w:rPr>
      </w:pPr>
    </w:p>
    <w:p>
      <w:pPr>
        <w:keepNext w:val="0"/>
        <w:keepLines w:val="0"/>
        <w:pageBreakBefore w:val="0"/>
        <w:kinsoku/>
        <w:wordWrap/>
        <w:overflowPunct/>
        <w:topLinePunct w:val="0"/>
        <w:autoSpaceDE/>
        <w:autoSpaceDN/>
        <w:bidi w:val="0"/>
        <w:adjustRightInd/>
        <w:snapToGrid/>
        <w:ind w:firstLine="640" w:firstLineChars="200"/>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4CDC"/>
    <w:rsid w:val="00955877"/>
    <w:rsid w:val="00C44CDC"/>
    <w:rsid w:val="3B387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next w:val="2"/>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2006</Words>
  <Characters>11439</Characters>
  <Lines>95</Lines>
  <Paragraphs>26</Paragraphs>
  <TotalTime>2</TotalTime>
  <ScaleCrop>false</ScaleCrop>
  <LinksUpToDate>false</LinksUpToDate>
  <CharactersWithSpaces>13419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2020-02-25T09:11:00Z</dcterms:created>
  <dc:creator>刘德印</dc:creator>
  <cp:lastModifiedBy>Administrator</cp:lastModifiedBy>
  <dcterms:modified xsi:type="dcterms:W3CDTF">2020-03-04T00:41:02Z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